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45B4F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SHIPWRIGHT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AEF9A99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Bicker, Lincolnshire. Husbandman.</w:t>
      </w:r>
    </w:p>
    <w:p w14:paraId="650AC28F" w14:textId="77777777" w:rsidR="003B1037" w:rsidRDefault="003B1037" w:rsidP="003B1037">
      <w:pPr>
        <w:rPr>
          <w:rFonts w:ascii="Times New Roman" w:hAnsi="Times New Roman" w:cs="Times New Roman"/>
        </w:rPr>
      </w:pPr>
    </w:p>
    <w:p w14:paraId="68D6E620" w14:textId="77777777" w:rsidR="003B1037" w:rsidRDefault="003B1037" w:rsidP="003B1037">
      <w:pPr>
        <w:rPr>
          <w:rFonts w:ascii="Times New Roman" w:hAnsi="Times New Roman" w:cs="Times New Roman"/>
        </w:rPr>
      </w:pPr>
    </w:p>
    <w:p w14:paraId="17475556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Robert </w:t>
      </w:r>
      <w:proofErr w:type="spellStart"/>
      <w:r>
        <w:rPr>
          <w:rFonts w:ascii="Times New Roman" w:hAnsi="Times New Roman" w:cs="Times New Roman"/>
        </w:rPr>
        <w:t>Tailboys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Henry </w:t>
      </w:r>
      <w:proofErr w:type="spellStart"/>
      <w:r>
        <w:rPr>
          <w:rFonts w:ascii="Times New Roman" w:hAnsi="Times New Roman" w:cs="Times New Roman"/>
        </w:rPr>
        <w:t>Wryght</w:t>
      </w:r>
      <w:proofErr w:type="spellEnd"/>
    </w:p>
    <w:p w14:paraId="26A17373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Quadring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Heleand</w:t>
      </w:r>
      <w:proofErr w:type="spellEnd"/>
      <w:r>
        <w:rPr>
          <w:rFonts w:ascii="Times New Roman" w:hAnsi="Times New Roman" w:cs="Times New Roman"/>
        </w:rPr>
        <w:t xml:space="preserve"> of Kirkton in Holland(q.v.),</w:t>
      </w:r>
    </w:p>
    <w:p w14:paraId="1AD6C6E4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Martyn of Lincoln(q.v.) and Robert Martyn of </w:t>
      </w:r>
      <w:proofErr w:type="spellStart"/>
      <w:r>
        <w:rPr>
          <w:rFonts w:ascii="Times New Roman" w:hAnsi="Times New Roman" w:cs="Times New Roman"/>
        </w:rPr>
        <w:t>Kyme</w:t>
      </w:r>
      <w:proofErr w:type="spellEnd"/>
      <w:r>
        <w:rPr>
          <w:rFonts w:ascii="Times New Roman" w:hAnsi="Times New Roman" w:cs="Times New Roman"/>
        </w:rPr>
        <w:t>(q.v.).</w:t>
      </w:r>
    </w:p>
    <w:p w14:paraId="3C98D093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3E1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D8676A3" w14:textId="77777777" w:rsidR="003B1037" w:rsidRDefault="003B1037" w:rsidP="003B1037">
      <w:pPr>
        <w:rPr>
          <w:rFonts w:ascii="Times New Roman" w:hAnsi="Times New Roman" w:cs="Times New Roman"/>
        </w:rPr>
      </w:pPr>
    </w:p>
    <w:p w14:paraId="3A821FE2" w14:textId="77777777" w:rsidR="003B1037" w:rsidRDefault="003B1037" w:rsidP="003B1037">
      <w:pPr>
        <w:rPr>
          <w:rFonts w:ascii="Times New Roman" w:hAnsi="Times New Roman" w:cs="Times New Roman"/>
        </w:rPr>
      </w:pPr>
    </w:p>
    <w:p w14:paraId="2D0E04AF" w14:textId="77777777" w:rsidR="003B1037" w:rsidRDefault="003B1037" w:rsidP="003B10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February 2019</w:t>
      </w:r>
    </w:p>
    <w:p w14:paraId="31609C2E" w14:textId="77777777" w:rsidR="006B2F86" w:rsidRPr="00E71FC3" w:rsidRDefault="003B103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A01F" w14:textId="77777777" w:rsidR="003B1037" w:rsidRDefault="003B1037" w:rsidP="00E71FC3">
      <w:r>
        <w:separator/>
      </w:r>
    </w:p>
  </w:endnote>
  <w:endnote w:type="continuationSeparator" w:id="0">
    <w:p w14:paraId="7A1E149C" w14:textId="77777777" w:rsidR="003B1037" w:rsidRDefault="003B103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581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4557E" w14:textId="77777777" w:rsidR="003B1037" w:rsidRDefault="003B1037" w:rsidP="00E71FC3">
      <w:r>
        <w:separator/>
      </w:r>
    </w:p>
  </w:footnote>
  <w:footnote w:type="continuationSeparator" w:id="0">
    <w:p w14:paraId="11AF134F" w14:textId="77777777" w:rsidR="003B1037" w:rsidRDefault="003B103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037"/>
    <w:rsid w:val="001A7C09"/>
    <w:rsid w:val="003B10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D4BCF"/>
  <w15:chartTrackingRefBased/>
  <w15:docId w15:val="{6C00DF52-F911-436D-8A66-A040553D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103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B10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2019-02-12T19:57:00Z</dcterms:created>
  <dcterms:modified xsi:type="dcterms:W3CDTF">2019-02-12T19:57:00Z</dcterms:modified>
</cp:coreProperties>
</file>